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180" w:firstLineChars="5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36"/>
          <w:szCs w:val="36"/>
        </w:rPr>
        <w:t>河南省省级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非物质文化遗产代表性传承人推荐名单汇总表</w:t>
      </w:r>
    </w:p>
    <w:p>
      <w:pPr>
        <w:spacing w:line="600" w:lineRule="exact"/>
        <w:ind w:firstLine="180" w:firstLineChars="5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</w:p>
    <w:p>
      <w:pPr>
        <w:spacing w:line="600" w:lineRule="exact"/>
        <w:ind w:firstLine="105" w:firstLineChars="50"/>
        <w:rPr>
          <w:rFonts w:hint="eastAsia" w:ascii="仿宋_GB2312" w:hAnsi="黑体" w:cs="黑体"/>
          <w:bCs/>
          <w:kern w:val="0"/>
        </w:rPr>
      </w:pPr>
      <w:r>
        <w:rPr>
          <w:rFonts w:hint="eastAsia" w:ascii="仿宋_GB2312" w:hAnsi="黑体" w:cs="黑体"/>
          <w:bCs/>
          <w:kern w:val="0"/>
        </w:rPr>
        <w:t>省辖市、省直管县（市）文化</w:t>
      </w:r>
      <w:r>
        <w:rPr>
          <w:rFonts w:hint="eastAsia" w:ascii="仿宋_GB2312" w:hAnsi="黑体" w:cs="黑体"/>
          <w:bCs/>
          <w:kern w:val="0"/>
          <w:lang w:val="en-US" w:eastAsia="zh-CN"/>
        </w:rPr>
        <w:t>和旅游</w:t>
      </w:r>
      <w:r>
        <w:rPr>
          <w:rFonts w:hint="eastAsia" w:ascii="仿宋_GB2312" w:hAnsi="黑体" w:cs="黑体"/>
          <w:bCs/>
          <w:kern w:val="0"/>
        </w:rPr>
        <w:t>行政部门</w:t>
      </w:r>
      <w:r>
        <w:rPr>
          <w:rFonts w:hint="eastAsia" w:ascii="仿宋_GB2312" w:hAnsi="黑体" w:cs="黑体"/>
          <w:bCs/>
          <w:kern w:val="0"/>
          <w:lang w:eastAsia="zh-CN"/>
        </w:rPr>
        <w:t>，</w:t>
      </w:r>
      <w:r>
        <w:rPr>
          <w:rFonts w:hint="eastAsia" w:ascii="仿宋_GB2312" w:hAnsi="黑体" w:cs="黑体"/>
          <w:bCs/>
          <w:kern w:val="0"/>
          <w:lang w:val="en-US" w:eastAsia="zh-CN"/>
        </w:rPr>
        <w:t>省直单位</w:t>
      </w:r>
      <w:r>
        <w:rPr>
          <w:rFonts w:hint="eastAsia" w:ascii="仿宋_GB2312" w:hAnsi="黑体" w:cs="黑体"/>
          <w:bCs/>
          <w:kern w:val="0"/>
        </w:rPr>
        <w:t>（公章）</w:t>
      </w:r>
    </w:p>
    <w:tbl>
      <w:tblPr>
        <w:tblStyle w:val="7"/>
        <w:tblW w:w="50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03"/>
        <w:gridCol w:w="715"/>
        <w:gridCol w:w="1282"/>
        <w:gridCol w:w="1134"/>
        <w:gridCol w:w="1430"/>
        <w:gridCol w:w="1172"/>
        <w:gridCol w:w="801"/>
        <w:gridCol w:w="699"/>
        <w:gridCol w:w="1078"/>
        <w:gridCol w:w="919"/>
        <w:gridCol w:w="1825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kern w:val="0"/>
                <w:sz w:val="24"/>
              </w:rPr>
              <w:t>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20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代表性项目信息</w:t>
            </w:r>
          </w:p>
        </w:tc>
        <w:tc>
          <w:tcPr>
            <w:tcW w:w="241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代表性传承人信息</w:t>
            </w:r>
          </w:p>
        </w:tc>
        <w:tc>
          <w:tcPr>
            <w:tcW w:w="3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华文仿宋" w:eastAsia="黑体" w:cs="宋体"/>
                <w:bCs/>
                <w:color w:val="000000"/>
                <w:spacing w:val="-16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spacing w:val="-16"/>
                <w:kern w:val="0"/>
                <w:sz w:val="24"/>
                <w:lang w:val="en-US" w:eastAsia="zh-CN"/>
              </w:rPr>
              <w:t>项目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华文仿宋" w:eastAsia="黑体" w:cs="宋体"/>
                <w:bCs/>
                <w:color w:val="000000"/>
                <w:spacing w:val="-16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spacing w:val="-16"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华文仿宋" w:eastAsia="黑体" w:cs="宋体"/>
                <w:bCs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spacing w:val="-16"/>
                <w:kern w:val="0"/>
                <w:sz w:val="24"/>
              </w:rPr>
              <w:t>项目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华文仿宋" w:eastAsia="黑体" w:cs="宋体"/>
                <w:bCs/>
                <w:color w:val="000000"/>
                <w:spacing w:val="-16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spacing w:val="-16"/>
                <w:kern w:val="0"/>
                <w:sz w:val="24"/>
              </w:rPr>
              <w:t>编</w:t>
            </w:r>
            <w:r>
              <w:rPr>
                <w:rFonts w:hint="eastAsia" w:ascii="黑体" w:hAnsi="华文仿宋" w:eastAsia="黑体" w:cs="宋体"/>
                <w:bCs/>
                <w:color w:val="000000"/>
                <w:spacing w:val="-16"/>
                <w:kern w:val="0"/>
                <w:sz w:val="24"/>
                <w:lang w:val="en-US" w:eastAsia="zh-CN"/>
              </w:rPr>
              <w:t>号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项目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入选省级名录时间（具体到年）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申报地区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姓名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性别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民族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年月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从艺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起始年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当选省辖市级或省直管县（市）级代表性传承人时间（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具体到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年月）</w:t>
            </w:r>
          </w:p>
        </w:tc>
        <w:tc>
          <w:tcPr>
            <w:tcW w:w="3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b/>
                <w:color w:val="000000"/>
                <w:sz w:val="24"/>
              </w:rPr>
            </w:pPr>
          </w:p>
        </w:tc>
      </w:tr>
    </w:tbl>
    <w:p>
      <w:pPr>
        <w:spacing w:line="520" w:lineRule="exact"/>
        <w:ind w:left="980" w:hanging="980" w:hangingChars="35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</w:t>
      </w:r>
      <w:r>
        <w:rPr>
          <w:rFonts w:hint="eastAsia" w:ascii="仿宋_GB2312"/>
          <w:sz w:val="28"/>
          <w:szCs w:val="28"/>
          <w:lang w:val="en-US" w:eastAsia="zh-CN"/>
        </w:rPr>
        <w:t>1.按项目类别依次排序；2.</w:t>
      </w:r>
      <w:r>
        <w:rPr>
          <w:rFonts w:hint="eastAsia" w:ascii="仿宋_GB2312"/>
          <w:sz w:val="28"/>
          <w:szCs w:val="28"/>
        </w:rPr>
        <w:t>此表可扩展。</w:t>
      </w: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587" w:right="2098" w:bottom="1417" w:left="170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仿宋" w:hAnsi="仿宋" w:eastAsia="仿宋_GB2312" w:cs="仿宋"/>
      <w:kern w:val="0"/>
      <w:lang w:eastAsia="en-US"/>
    </w:rPr>
  </w:style>
  <w:style w:type="paragraph" w:styleId="4">
    <w:name w:val="Body Text First Indent"/>
    <w:basedOn w:val="5"/>
    <w:next w:val="2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paragraph" w:styleId="5">
    <w:name w:val="Body Text"/>
    <w:basedOn w:val="1"/>
    <w:next w:val="1"/>
    <w:unhideWhenUsed/>
    <w:qFormat/>
    <w:uiPriority w:val="99"/>
    <w:pPr>
      <w:jc w:val="center"/>
    </w:pPr>
    <w:rPr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2021-09-03T00:41:01Z</dcterms:created>
  <dc:creator>lu</dc:creator>
  <cp:lastModifiedBy>陈小猪。</cp:lastModifiedBy>
  <dcterms:modified xsi:type="dcterms:W3CDTF">2021-09-03T00:41:10Z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64E4F75C5B444D00B3B392D4BFBBC224</vt:lpwstr>
  </property>
</Properties>
</file>