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0" w:name="_GoBack"/>
      <w:bookmarkEnd w:id="0"/>
    </w:p>
    <w:p>
      <w:pPr>
        <w:pStyle w:val="3"/>
        <w:ind w:left="0" w:leftChars="0" w:firstLine="0" w:firstLineChars="0"/>
        <w:jc w:val="center"/>
        <w:rPr>
          <w:rFonts w:hint="eastAsia" w:ascii="楷体_GB2312" w:hAnsi="楷体_GB2312" w:eastAsia="楷体_GB2312" w:cs="楷体_GB2312"/>
          <w:b/>
          <w:bCs/>
          <w:sz w:val="36"/>
          <w:szCs w:val="36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6"/>
          <w:szCs w:val="36"/>
          <w:lang w:val="en-US" w:eastAsia="zh-CN"/>
        </w:rPr>
        <w:t>2023多彩贵州旅游商品大赛</w:t>
      </w:r>
    </w:p>
    <w:p>
      <w:pPr>
        <w:pStyle w:val="3"/>
        <w:ind w:left="0" w:leftChars="0" w:firstLine="0" w:firstLineChars="0"/>
        <w:jc w:val="center"/>
        <w:rPr>
          <w:rFonts w:hint="eastAsia" w:ascii="方正楷体_GB2312" w:hAnsi="方正楷体_GB2312" w:eastAsia="方正楷体_GB2312" w:cs="方正楷体_GB2312"/>
          <w:b/>
          <w:bCs/>
          <w:sz w:val="32"/>
          <w:szCs w:val="32"/>
          <w:lang w:val="en-US" w:eastAsia="zh-CN"/>
        </w:rPr>
      </w:pPr>
      <w:r>
        <w:rPr>
          <w:rFonts w:hint="eastAsia" w:ascii="方正楷体_GB2312" w:hAnsi="方正楷体_GB2312" w:eastAsia="方正楷体_GB2312" w:cs="方正楷体_GB2312"/>
          <w:b/>
          <w:bCs/>
          <w:sz w:val="32"/>
          <w:szCs w:val="32"/>
          <w:lang w:val="en-US" w:eastAsia="zh-CN"/>
        </w:rPr>
        <w:t>金奖</w:t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1.韦应丽绣·马尾绣耳环</w:t>
      </w:r>
    </w:p>
    <w:p>
      <w:pPr>
        <w:pStyle w:val="3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1" name="图片 1" descr="8378ee9b5648fa3a50d7bc74657b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8378ee9b5648fa3a50d7bc74657b8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2.贵景黔味·刺梨酥饼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274820" cy="3457575"/>
            <wp:effectExtent l="0" t="0" r="5080" b="9525"/>
            <wp:docPr id="2" name="图片 2" descr="刺梨酥饼-头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刺梨酥饼-头图1"/>
                    <pic:cNvPicPr>
                      <a:picLocks noChangeAspect="1"/>
                    </pic:cNvPicPr>
                  </pic:nvPicPr>
                  <pic:blipFill>
                    <a:blip r:embed="rId5"/>
                    <a:srcRect t="6538" b="12587"/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3.乐茗香·红茶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2965450"/>
            <wp:effectExtent l="0" t="0" r="11430" b="6350"/>
            <wp:docPr id="9" name="图片 9" descr="df69f192e7da923a4a2ccad956fec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f69f192e7da923a4a2ccad956fec9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4.黔粹行·流韵之舞蜡染文创陶瓷酒具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3945890"/>
            <wp:effectExtent l="0" t="0" r="8890" b="3810"/>
            <wp:docPr id="13" name="图片 13" descr="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-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5.图话黔城·黔图宝宝人偶1.0系列</w:t>
      </w:r>
    </w:p>
    <w:p>
      <w:pPr>
        <w:pStyle w:val="3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3512820"/>
            <wp:effectExtent l="0" t="0" r="3175" b="5080"/>
            <wp:docPr id="15" name="图片 15" descr="d587ca40f5cc37a64d0a428185f4f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587ca40f5cc37a64d0a428185f4f5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6.水仙马尾绣·马尾绣银环手提包</w:t>
      </w:r>
    </w:p>
    <w:p>
      <w:pPr>
        <w:pStyle w:val="3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20" name="图片 20" descr="c3ecf0fa8ed3490cb3eb67364550d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3ecf0fa8ed3490cb3eb67364550dc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7.贵景黔味·酿酒银杯礼盒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23" name="图片 23" descr="a1a1be4cd44e2091b2a88c805e41d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a1a1be4cd44e2091b2a88c805e41da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sz w:val="32"/>
          <w:szCs w:val="32"/>
          <w:u w:val="none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8.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sz w:val="32"/>
          <w:szCs w:val="32"/>
          <w:u w:val="none"/>
          <w:lang w:val="en-US" w:eastAsia="zh-CN"/>
        </w:rPr>
        <w:t>黔凤·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sz w:val="32"/>
          <w:szCs w:val="32"/>
          <w:u w:val="none"/>
        </w:rPr>
        <w:t>辣子鸡</w:t>
      </w:r>
    </w:p>
    <w:p>
      <w:pPr>
        <w:pStyle w:val="3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780790" cy="3476625"/>
            <wp:effectExtent l="0" t="0" r="3175" b="3810"/>
            <wp:docPr id="24" name="图片 24" descr="8ddf9ce3a9d118f5be5232446d475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8ddf9ce3a9d118f5be5232446d4755b"/>
                    <pic:cNvPicPr>
                      <a:picLocks noChangeAspect="1"/>
                    </pic:cNvPicPr>
                  </pic:nvPicPr>
                  <pic:blipFill>
                    <a:blip r:embed="rId11"/>
                    <a:srcRect l="2750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8079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9.国春·国风荷叶首饰系列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3505200"/>
            <wp:effectExtent l="0" t="0" r="0" b="0"/>
            <wp:docPr id="29" name="图片 29" descr="国风荷花首饰系列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国风荷花首饰系列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10.娜塔莎·全竹-JC桶</w:t>
      </w:r>
    </w:p>
    <w:p>
      <w:pPr>
        <w:jc w:val="center"/>
        <w:rPr>
          <w:rFonts w:hint="eastAsia" w:ascii="方正楷体_GB2312" w:hAnsi="方正楷体_GB2312" w:eastAsia="方正楷体_GB2312" w:cs="方正楷体_GB2312"/>
          <w:b/>
          <w:bCs/>
          <w:sz w:val="32"/>
          <w:szCs w:val="32"/>
          <w:lang w:val="en-US" w:eastAsia="zh-CN"/>
        </w:rPr>
      </w:pPr>
      <w:r>
        <w:rPr>
          <w:rFonts w:hint="eastAsia" w:ascii="方正楷体_GB2312" w:hAnsi="方正楷体_GB2312" w:eastAsia="方正楷体_GB2312" w:cs="方正楷体_GB2312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3048000" cy="4572000"/>
            <wp:effectExtent l="0" t="0" r="0" b="0"/>
            <wp:docPr id="30" name="图片 30" descr="全竹-JC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全竹-JC桶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楷体_GB2312" w:hAnsi="方正楷体_GB2312" w:eastAsia="方正楷体_GB2312" w:cs="方正楷体_GB2312"/>
          <w:b/>
          <w:bCs/>
          <w:sz w:val="32"/>
          <w:szCs w:val="32"/>
          <w:lang w:val="en-US" w:eastAsia="zh-CN"/>
        </w:rPr>
      </w:pPr>
      <w:r>
        <w:rPr>
          <w:rFonts w:hint="eastAsia" w:ascii="方正楷体_GB2312" w:hAnsi="方正楷体_GB2312" w:eastAsia="方正楷体_GB2312" w:cs="方正楷体_GB2312"/>
          <w:b/>
          <w:bCs/>
          <w:sz w:val="32"/>
          <w:szCs w:val="32"/>
          <w:lang w:val="en-US" w:eastAsia="zh-CN"/>
        </w:rPr>
        <w:t>银奖</w:t>
      </w:r>
    </w:p>
    <w:p>
      <w:pPr>
        <w:jc w:val="center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1.薏妃儿·红豆薏仁粉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31" name="图片 31" descr="f17bc999de3afe58a2077d8783069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17bc999de3afe58a2077d87830696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2.辕门口·贵州烙锅辣椒面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32" name="图片 32" descr="9ce992639891b253b47395c065895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9ce992639891b253b47395c065895d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3.绮誉精选·奇遇青梅、奇遇黄桃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33" name="图片 33" descr="2e11590a408b9aa151b93e3033696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e11590a408b9aa151b93e30336969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4.黔食汇·无辣不欢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754630" cy="3634105"/>
            <wp:effectExtent l="0" t="0" r="1270" b="10795"/>
            <wp:docPr id="34" name="图片 34" descr="微信图片_2022070417220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20704172208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5.全留香·贵州好礼牛肉干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80000" cy="3169285"/>
            <wp:effectExtent l="0" t="0" r="0" b="5715"/>
            <wp:docPr id="35" name="图片 35" descr="408克全留香牌贵州好礼牛肉干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408克全留香牌贵州好礼牛肉干 (1)"/>
                    <pic:cNvPicPr>
                      <a:picLocks noChangeAspect="1"/>
                    </pic:cNvPicPr>
                  </pic:nvPicPr>
                  <pic:blipFill>
                    <a:blip r:embed="rId18"/>
                    <a:srcRect t="19013" b="18600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31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6.黔小妹·香脆折耳根油辣椒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3443605"/>
            <wp:effectExtent l="0" t="0" r="0" b="10795"/>
            <wp:docPr id="36" name="图片 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图片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7.梵绿·梵净山翠峰茶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3446780"/>
            <wp:effectExtent l="0" t="0" r="10160" b="7620"/>
            <wp:docPr id="37" name="图片 37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图片5"/>
                    <pic:cNvPicPr>
                      <a:picLocks noChangeAspect="1"/>
                    </pic:cNvPicPr>
                  </pic:nvPicPr>
                  <pic:blipFill>
                    <a:blip r:embed="rId20"/>
                    <a:srcRect t="20316" b="143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8.GIVEUROSE·玫瑰精油纯露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238625" cy="4238625"/>
            <wp:effectExtent l="0" t="0" r="3175" b="3175"/>
            <wp:docPr id="38" name="图片 38" descr="01主图-99%玫瑰纯露原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1主图-99%玫瑰纯露原液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9.黔匠·黔艺之魅茶系列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3990" cy="3940175"/>
            <wp:effectExtent l="0" t="0" r="3810" b="9525"/>
            <wp:docPr id="39" name="图片 39" descr="产品图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产品图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10.明堡·银饰地戏面具（脸谱）</w:t>
      </w:r>
    </w:p>
    <w:p>
      <w:pPr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  <w:lang w:eastAsia="zh-CN"/>
        </w:rPr>
        <w:drawing>
          <wp:inline distT="0" distB="0" distL="114300" distR="114300">
            <wp:extent cx="5267325" cy="3512820"/>
            <wp:effectExtent l="0" t="0" r="3175" b="5080"/>
            <wp:docPr id="40" name="图片 40" descr="5282baaf295f3b547b28d414756ff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5282baaf295f3b547b28d414756ff8f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11.黔鼎竹·竹编包系列</w:t>
      </w:r>
    </w:p>
    <w:p>
      <w:pPr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  <w:lang w:eastAsia="zh-CN"/>
        </w:rPr>
        <w:drawing>
          <wp:inline distT="0" distB="0" distL="114300" distR="114300">
            <wp:extent cx="5267325" cy="3512820"/>
            <wp:effectExtent l="0" t="0" r="3175" b="5080"/>
            <wp:docPr id="41" name="图片 41" descr="b58935d1a250602d4ef90f3df3d10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b58935d1a250602d4ef90f3df3d10ac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12.潘仕学·“竹韵”非遗银质茶具套件</w:t>
      </w:r>
    </w:p>
    <w:p>
      <w:pPr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  <w:lang w:eastAsia="zh-CN"/>
        </w:rPr>
        <w:drawing>
          <wp:inline distT="0" distB="0" distL="114300" distR="114300">
            <wp:extent cx="5266690" cy="3512185"/>
            <wp:effectExtent l="0" t="0" r="3810" b="5715"/>
            <wp:docPr id="42" name="图片 42" descr="c32fd7db7481cbdd38175454f643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32fd7db7481cbdd38175454f64316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13.卜鹿·活力焕然复方精油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3512820"/>
            <wp:effectExtent l="0" t="0" r="3175" b="5080"/>
            <wp:docPr id="43" name="图片 43" descr="30494555373b5fdf21810d317d395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0494555373b5fdf21810d317d395fc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14.黔鼎竹·竹编首饰系列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3947160"/>
            <wp:effectExtent l="0" t="0" r="5715" b="2540"/>
            <wp:docPr id="44" name="图片 44" descr="黔鼎竹（竹编首饰系列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黔鼎竹（竹编首饰系列）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15.韦应丽绣·水族马尾绣手饰扇子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2185"/>
            <wp:effectExtent l="0" t="0" r="3810" b="5715"/>
            <wp:docPr id="45" name="图片 45" descr="44781c699fcd40e35091af12d27c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4781c699fcd40e35091af12d27c03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default"/>
          <w:lang w:val="en-US" w:eastAsia="zh-CN"/>
        </w:rPr>
      </w:pPr>
    </w:p>
    <w:p>
      <w:pPr>
        <w:rPr>
          <w:rFonts w:hint="eastAsia" w:ascii="方正楷体_GB2312" w:hAnsi="方正楷体_GB2312" w:eastAsia="方正楷体_GB2312" w:cs="方正楷体_GB2312"/>
          <w:sz w:val="32"/>
          <w:szCs w:val="40"/>
          <w:lang w:val="en-US" w:eastAsia="zh-CN"/>
        </w:rPr>
      </w:pPr>
      <w:r>
        <w:rPr>
          <w:rFonts w:hint="eastAsia" w:ascii="方正楷体_GB2312" w:hAnsi="方正楷体_GB2312" w:eastAsia="方正楷体_GB2312" w:cs="方正楷体_GB2312"/>
          <w:sz w:val="32"/>
          <w:szCs w:val="40"/>
          <w:lang w:val="en-US" w:eastAsia="zh-CN"/>
        </w:rPr>
        <w:br w:type="page"/>
      </w:r>
    </w:p>
    <w:p>
      <w:pPr>
        <w:jc w:val="center"/>
        <w:rPr>
          <w:rFonts w:hint="eastAsia" w:ascii="方正楷体_GB2312" w:hAnsi="方正楷体_GB2312" w:eastAsia="方正楷体_GB2312" w:cs="方正楷体_GB2312"/>
          <w:sz w:val="32"/>
          <w:szCs w:val="40"/>
          <w:lang w:val="en-US" w:eastAsia="zh-CN"/>
        </w:rPr>
      </w:pPr>
      <w:r>
        <w:rPr>
          <w:rFonts w:hint="eastAsia" w:ascii="方正楷体_GB2312" w:hAnsi="方正楷体_GB2312" w:eastAsia="方正楷体_GB2312" w:cs="方正楷体_GB2312"/>
          <w:sz w:val="32"/>
          <w:szCs w:val="40"/>
          <w:lang w:val="en-US" w:eastAsia="zh-CN"/>
        </w:rPr>
        <w:t>铜奖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1.秀丽染·破茧成蝶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3990" cy="3940175"/>
            <wp:effectExtent l="0" t="0" r="3810" b="9525"/>
            <wp:docPr id="46" name="图片 46" descr="产品展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产品展示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2.泥猴文创·黔途好运防蚊馨香贴</w:t>
      </w:r>
    </w:p>
    <w:p>
      <w:pPr>
        <w:pStyle w:val="3"/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770" cy="3518535"/>
            <wp:effectExtent l="0" t="0" r="11430" b="12065"/>
            <wp:docPr id="47" name="图片 47" descr="_DSC7354 拷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_DSC7354 拷贝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3.苗王染·蓝染金鱼胸针</w:t>
      </w:r>
    </w:p>
    <w:p>
      <w:pPr>
        <w:pStyle w:val="3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695190" cy="3604895"/>
            <wp:effectExtent l="0" t="0" r="3810" b="1905"/>
            <wp:docPr id="48" name="图片 48" descr="蓝染金鱼胸针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蓝染金鱼胸针1"/>
                    <pic:cNvPicPr>
                      <a:picLocks noChangeAspect="1"/>
                    </pic:cNvPicPr>
                  </pic:nvPicPr>
                  <pic:blipFill>
                    <a:blip r:embed="rId31"/>
                    <a:srcRect t="21277" b="21141"/>
                    <a:stretch>
                      <a:fillRect/>
                    </a:stretch>
                  </pic:blipFill>
                  <pic:spPr>
                    <a:xfrm>
                      <a:off x="0" y="0"/>
                      <a:ext cx="469519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4.灵之雀·黔景钞艺画</w:t>
      </w:r>
    </w:p>
    <w:p>
      <w:pPr>
        <w:pStyle w:val="3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507230" cy="3818890"/>
            <wp:effectExtent l="0" t="0" r="1270" b="3810"/>
            <wp:docPr id="49" name="图片 49" descr="梵净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梵净山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0723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5.一平书垌文化·刺绣、蜡染平板包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4670" cy="3157855"/>
            <wp:effectExtent l="0" t="0" r="11430" b="4445"/>
            <wp:docPr id="50" name="图片 50" descr="a20c7042639e50cd748ea4414085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a20c7042639e50cd748ea441408569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6.黔鼎竹·竹编花器系列</w:t>
      </w:r>
    </w:p>
    <w:p>
      <w:pPr>
        <w:pStyle w:val="3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44465" cy="3924300"/>
            <wp:effectExtent l="0" t="0" r="635" b="0"/>
            <wp:docPr id="51" name="图片 51" descr="ed98869a45c7ae5bf25af6ae9b08d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ed98869a45c7ae5bf25af6ae9b08d3c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7.贵人银都·葫芦挂件</w:t>
      </w:r>
    </w:p>
    <w:p>
      <w:pPr>
        <w:pStyle w:val="3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34105" cy="3634105"/>
            <wp:effectExtent l="0" t="0" r="10795" b="10795"/>
            <wp:docPr id="52" name="图片 52" descr="挂件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挂件图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8.贵州龙、贵扯手·苗家肉香菌丝</w:t>
      </w:r>
    </w:p>
    <w:p>
      <w:pPr>
        <w:pStyle w:val="3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411345" cy="4411345"/>
            <wp:effectExtent l="0" t="0" r="8255" b="8255"/>
            <wp:docPr id="53" name="图片 53" descr="苗家肉香菌丝图片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苗家肉香菌丝图片3-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11345" cy="441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9.屯秀·蜡染装饰画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080000" cy="2584450"/>
            <wp:effectExtent l="0" t="0" r="0" b="6350"/>
            <wp:docPr id="54" name="图片 54" descr="蜡染装饰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蜡染装饰画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10.黔鳯·鸡米饭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4310" cy="3955415"/>
            <wp:effectExtent l="0" t="0" r="8890" b="6985"/>
            <wp:docPr id="55" name="图片 55" descr="5eacc70ba6def16a4f70ff978fb57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eacc70ba6def16a4f70ff978fb57ca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11.她的五月·依恋真丝蜡染枕巾+眼罩旅行套装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9865" cy="2973070"/>
            <wp:effectExtent l="0" t="0" r="635" b="11430"/>
            <wp:docPr id="56" name="图片 56" descr="图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图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12.吾家小俩口·油辣椒礼盒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0975" cy="3649345"/>
            <wp:effectExtent l="0" t="0" r="9525" b="8255"/>
            <wp:docPr id="57" name="图片 57" descr="6341c3615631838d14ab42e48e18a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6341c3615631838d14ab42e48e18a1f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13.中茶贵品·都匀毛尖有机绿茶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66690" cy="2392045"/>
            <wp:effectExtent l="0" t="0" r="3810" b="8255"/>
            <wp:docPr id="58" name="图片 58" descr="产品图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产品图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default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14.孔小菌·虫草花参鸡汤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48275" cy="3498850"/>
            <wp:effectExtent l="0" t="0" r="9525" b="6350"/>
            <wp:docPr id="59" name="图片 59" descr="4U4A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4U4A016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15.水仙马尾绣·马尾绣祥鱼项链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34940" cy="3926205"/>
            <wp:effectExtent l="0" t="0" r="10160" b="10795"/>
            <wp:docPr id="60" name="图片 60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图片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16.彝风·十二生肖系列景盘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57800" cy="3505200"/>
            <wp:effectExtent l="0" t="0" r="0" b="0"/>
            <wp:docPr id="61" name="图片 6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17.屯雕·屯堡小脸子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4310" cy="3160395"/>
            <wp:effectExtent l="0" t="0" r="8890" b="1905"/>
            <wp:docPr id="62" name="图片 62" descr="屯堡脸子旅游商品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屯堡脸子旅游商品 (2)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18.MOUTAICULTUREANDTOURISM茅台文旅·传统中国节端午安康季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273040" cy="3517265"/>
            <wp:effectExtent l="0" t="0" r="10160" b="635"/>
            <wp:docPr id="63" name="图片 6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19.浩邓苗绣·苗绣手提包</w:t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983230" cy="4208780"/>
            <wp:effectExtent l="0" t="0" r="1270" b="7620"/>
            <wp:docPr id="64" name="图片 64" descr="苗绣手提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苗绣手提包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8323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</w:pPr>
      <w:r>
        <w:rPr>
          <w:rFonts w:hint="eastAsia" w:ascii="方正仿宋_GB2312" w:hAnsi="方正仿宋_GB2312" w:eastAsia="方正仿宋_GB2312" w:cs="方正仿宋_GB2312"/>
          <w:kern w:val="2"/>
          <w:sz w:val="32"/>
          <w:szCs w:val="32"/>
          <w:lang w:val="en-US" w:eastAsia="zh-CN" w:bidi="ar-SA"/>
        </w:rPr>
        <w:t>20.凉都金凤菊·凉都金凤菊商务礼盒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077845" cy="3596640"/>
            <wp:effectExtent l="0" t="0" r="8255" b="10160"/>
            <wp:docPr id="65" name="图片 65" descr="产品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产品图片3"/>
                    <pic:cNvPicPr>
                      <a:picLocks noChangeAspect="1"/>
                    </pic:cNvPicPr>
                  </pic:nvPicPr>
                  <pic:blipFill>
                    <a:blip r:embed="rId48"/>
                    <a:srcRect t="6334"/>
                    <a:stretch>
                      <a:fillRect/>
                    </a:stretch>
                  </pic:blipFill>
                  <pic:spPr>
                    <a:xfrm>
                      <a:off x="0" y="0"/>
                      <a:ext cx="3077845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pStyle w:val="3"/>
        <w:ind w:left="0" w:leftChars="0" w:firstLine="0" w:firstLineChars="0"/>
        <w:jc w:val="center"/>
        <w:rPr>
          <w:rFonts w:hint="eastAsia" w:ascii="楷体_GB2312" w:hAnsi="楷体_GB2312" w:eastAsia="楷体_GB2312" w:cs="楷体_GB2312"/>
          <w:b/>
          <w:bCs/>
          <w:sz w:val="36"/>
          <w:szCs w:val="36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6"/>
          <w:szCs w:val="36"/>
          <w:lang w:val="en-US" w:eastAsia="zh-CN"/>
        </w:rPr>
        <w:t>2023多彩贵州文创旅游商品设计大赛</w:t>
      </w:r>
    </w:p>
    <w:p>
      <w:pPr>
        <w:jc w:val="center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金奖</w:t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1.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《万物生》春、夏、秋、冬系列</w:t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28" name="图片 28" descr="cf3e7d5772cef622360be877f969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f3e7d5772cef622360be877f96983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银奖</w:t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2.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新供销社百货品牌一石兮</w:t>
      </w:r>
    </w:p>
    <w:p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5266690" cy="3723005"/>
            <wp:effectExtent l="0" t="0" r="10160" b="1079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3.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谷妖苗绣神兽系列文创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5266690" cy="3703320"/>
            <wp:effectExtent l="0" t="0" r="10160" b="11430"/>
            <wp:docPr id="4" name="图片 4" descr="产品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产品图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4.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苗俏瓷</w:t>
      </w:r>
    </w:p>
    <w:p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3892550" cy="2597150"/>
            <wp:effectExtent l="0" t="0" r="12700" b="1270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/>
        <w:jc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铜奖</w:t>
      </w:r>
    </w:p>
    <w:p>
      <w:pPr>
        <w:widowControl w:val="0"/>
        <w:numPr>
          <w:ilvl w:val="0"/>
          <w:numId w:val="0"/>
        </w:numPr>
        <w:ind w:left="0" w:leftChars="0"/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5.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【黔图宝宝升级版】高端手办系列</w:t>
      </w:r>
    </w:p>
    <w:p>
      <w:pPr>
        <w:widowControl w:val="0"/>
        <w:numPr>
          <w:ilvl w:val="0"/>
          <w:numId w:val="0"/>
        </w:numPr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5269230" cy="3822065"/>
            <wp:effectExtent l="0" t="0" r="7620" b="698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6.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贵州十二生肖场系列•龙山场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5269865" cy="3513455"/>
            <wp:effectExtent l="0" t="0" r="6985" b="10795"/>
            <wp:docPr id="7" name="图片 7" descr="十二 生肖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十二 生肖场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7.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镜中天眼贵州天眼万花简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5266690" cy="3703320"/>
            <wp:effectExtent l="0" t="0" r="10160" b="1143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8.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屯堡小嬢嬢系列冰箱贴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default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3901440" cy="2743200"/>
            <wp:effectExtent l="0" t="0" r="3810" b="0"/>
            <wp:docPr id="10" name="图片 10" descr="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 (2)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9.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黔桥奇迹名桥筷子</w:t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both"/>
        <w:rPr>
          <w:rFonts w:hint="eastAsia" w:ascii="宋体" w:hAnsi="宋体" w:eastAsia="宋体" w:cs="宋体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  <w:drawing>
          <wp:inline distT="0" distB="0" distL="114300" distR="114300">
            <wp:extent cx="5266690" cy="3703320"/>
            <wp:effectExtent l="0" t="0" r="10160" b="11430"/>
            <wp:docPr id="11" name="图片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10.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水书银饰胸花·马尾绣纹样生肖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3901440" cy="2743200"/>
            <wp:effectExtent l="0" t="0" r="3810" b="0"/>
            <wp:docPr id="12" name="图片 12" descr="水书胸花设计图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水书胸花设计图二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br w:type="page"/>
      </w:r>
    </w:p>
    <w:p>
      <w:pPr>
        <w:pStyle w:val="3"/>
        <w:ind w:left="0" w:leftChars="0" w:firstLine="0" w:firstLineChars="0"/>
        <w:jc w:val="center"/>
        <w:rPr>
          <w:rFonts w:hint="eastAsia" w:ascii="楷体_GB2312" w:hAnsi="楷体_GB2312" w:eastAsia="楷体_GB2312" w:cs="楷体_GB2312"/>
          <w:b/>
          <w:bCs/>
          <w:sz w:val="36"/>
          <w:szCs w:val="36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6"/>
          <w:szCs w:val="36"/>
          <w:lang w:val="en-US" w:eastAsia="zh-CN"/>
        </w:rPr>
        <w:t>2023多彩非遗旅游商品定制设计大赛</w:t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金奖</w:t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1.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银错金：地戏脸谱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2621915" cy="4250690"/>
            <wp:effectExtent l="0" t="0" r="6985" b="1651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915" cy="425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银奖</w:t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2.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荔波定制设计——“鹂鸟游波”马尾绣系列T恤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4554855" cy="3146425"/>
            <wp:effectExtent l="0" t="0" r="17145" b="1587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3.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《蓝染重组·拼了》系列家居用品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3926840" cy="2945130"/>
            <wp:effectExtent l="0" t="0" r="16510" b="7620"/>
            <wp:docPr id="17" name="图片 2" descr="C:\Users\Administrator\Desktop\7d6f5eb76c2ff5dc194c2f50e72d7ce.jpg7d6f5eb76c2ff5dc194c2f50e72d7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C:\Users\Administrator\Desktop\7d6f5eb76c2ff5dc194c2f50e72d7ce.jpg7d6f5eb76c2ff5dc194c2f50e72d7ce"/>
                    <pic:cNvPicPr>
                      <a:picLocks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6840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4.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小七孔古桥陶樽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3571875" cy="2190115"/>
            <wp:effectExtent l="0" t="0" r="9525" b="63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55" b="24436"/>
                    <a:stretch>
                      <a:fillRect/>
                    </a:stretch>
                  </pic:blipFill>
                  <pic:spPr>
                    <a:xfrm>
                      <a:off x="0" y="0"/>
                      <a:ext cx="3572351" cy="219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铜奖</w:t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5.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《非遗在现代》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5271770" cy="3519170"/>
            <wp:effectExtent l="0" t="0" r="5080" b="5080"/>
            <wp:docPr id="22" name="图片 22" descr="《非遗在现代》——大包(1)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《非遗在现代》——大包(1)(1)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6.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屯堡小嬢嬢粉色纸巾盒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3901440" cy="2743200"/>
            <wp:effectExtent l="0" t="0" r="0" b="3810"/>
            <wp:docPr id="21" name="图片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14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7.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荔波瑶风刺绣披肩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3901440" cy="2743200"/>
            <wp:effectExtent l="0" t="0" r="3810" b="0"/>
            <wp:docPr id="25" name="图片 25" descr="荔波瑶风刺绣披肩 效果图  联系人：张黎 1898418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荔波瑶风刺绣披肩 效果图  联系人：张黎 1898418049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8.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“黄果树”瀑布图案背包暨苗绣体验材料包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4963795" cy="3490595"/>
            <wp:effectExtent l="0" t="0" r="8255" b="14605"/>
            <wp:docPr id="2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63795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9.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屯堡元素链条书签</w:t>
      </w:r>
    </w:p>
    <w:p>
      <w:pPr>
        <w:widowControl w:val="0"/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drawing>
          <wp:inline distT="0" distB="0" distL="114300" distR="114300">
            <wp:extent cx="5072380" cy="3566795"/>
            <wp:effectExtent l="0" t="0" r="13970" b="14605"/>
            <wp:docPr id="19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7238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lang w:val="en-US" w:eastAsia="zh-CN" w:bidi="ar"/>
        </w:rPr>
        <w:t>10.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t>安顺屯堡面具茶道君子</w:t>
      </w:r>
    </w:p>
    <w:p>
      <w:pPr>
        <w:widowControl w:val="0"/>
        <w:numPr>
          <w:ilvl w:val="0"/>
          <w:numId w:val="0"/>
        </w:numPr>
        <w:ind w:left="0" w:leftChars="0" w:firstLine="0" w:firstLineChars="0"/>
        <w:jc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default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drawing>
          <wp:inline distT="0" distB="0" distL="114300" distR="114300">
            <wp:extent cx="5252085" cy="5088255"/>
            <wp:effectExtent l="0" t="0" r="5715" b="17145"/>
            <wp:docPr id="27" name="图片 27" descr="安顺屯堡面具茶道君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安顺屯堡面具茶道君子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508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</w:pPr>
      <w:r>
        <w:rPr>
          <w:rFonts w:hint="default" w:ascii="宋体" w:hAnsi="宋体" w:eastAsia="宋体" w:cs="宋体"/>
          <w:i w:val="0"/>
          <w:iCs w:val="0"/>
          <w:color w:val="000000"/>
          <w:kern w:val="0"/>
          <w:sz w:val="30"/>
          <w:szCs w:val="30"/>
          <w:u w:val="none"/>
          <w:lang w:val="en-US" w:eastAsia="zh-CN" w:bidi="ar"/>
        </w:rPr>
        <w:br w:type="page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" w:fontKey="{3002FC02-85A6-4C7A-801A-811E8121849A}"/>
  </w:font>
  <w:font w:name="方正楷体_GB2312">
    <w:altName w:val="楷体_GB2312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2" w:fontKey="{3214B8BE-9728-43C7-891C-95CFD4343D94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C895D135-02D7-418F-8988-FEC4FCB2BC4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lhODE4N2U2MmY2M2Q4MmU1NmRlZTI2ZjEwNjFjNTAifQ=="/>
  </w:docVars>
  <w:rsids>
    <w:rsidRoot w:val="3B223969"/>
    <w:rsid w:val="09F40614"/>
    <w:rsid w:val="0B397BD6"/>
    <w:rsid w:val="3B223969"/>
    <w:rsid w:val="492F1876"/>
    <w:rsid w:val="49AF58E9"/>
    <w:rsid w:val="66B74225"/>
    <w:rsid w:val="6F266E59"/>
    <w:rsid w:val="73A04E90"/>
    <w:rsid w:val="7B1014F4"/>
    <w:rsid w:val="7FE40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qFormat/>
    <w:uiPriority w:val="0"/>
    <w:pPr>
      <w:spacing w:after="120"/>
      <w:ind w:left="420" w:leftChars="200"/>
    </w:pPr>
  </w:style>
  <w:style w:type="paragraph" w:styleId="3">
    <w:name w:val="Body Text First Indent 2"/>
    <w:basedOn w:val="2"/>
    <w:next w:val="1"/>
    <w:qFormat/>
    <w:uiPriority w:val="99"/>
    <w:pPr>
      <w:ind w:firstLine="420" w:firstLineChars="200"/>
    </w:pPr>
  </w:style>
  <w:style w:type="character" w:customStyle="1" w:styleId="6">
    <w:name w:val="font11"/>
    <w:basedOn w:val="5"/>
    <w:qFormat/>
    <w:uiPriority w:val="0"/>
    <w:rPr>
      <w:rFonts w:hint="eastAsia" w:ascii="宋体" w:hAnsi="宋体" w:eastAsia="宋体" w:cs="宋体"/>
      <w:b/>
      <w:bCs/>
      <w:color w:val="000000"/>
      <w:sz w:val="28"/>
      <w:szCs w:val="28"/>
      <w:u w:val="none"/>
    </w:rPr>
  </w:style>
  <w:style w:type="character" w:customStyle="1" w:styleId="7">
    <w:name w:val="font21"/>
    <w:basedOn w:val="5"/>
    <w:qFormat/>
    <w:uiPriority w:val="0"/>
    <w:rPr>
      <w:rFonts w:hint="eastAsia" w:ascii="宋体" w:hAnsi="宋体" w:eastAsia="宋体" w:cs="宋体"/>
      <w:b/>
      <w:bCs/>
      <w:color w:val="000000"/>
      <w:sz w:val="22"/>
      <w:szCs w:val="22"/>
      <w:u w:val="none"/>
    </w:rPr>
  </w:style>
  <w:style w:type="character" w:customStyle="1" w:styleId="8">
    <w:name w:val="font31"/>
    <w:basedOn w:val="5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9">
    <w:name w:val="font41"/>
    <w:basedOn w:val="5"/>
    <w:uiPriority w:val="0"/>
    <w:rPr>
      <w:rFonts w:hint="eastAsia" w:ascii="宋体" w:hAnsi="宋体" w:eastAsia="宋体" w:cs="宋体"/>
      <w:b/>
      <w:bCs/>
      <w:color w:val="000000"/>
      <w:sz w:val="28"/>
      <w:szCs w:val="28"/>
      <w:u w:val="none"/>
    </w:rPr>
  </w:style>
  <w:style w:type="character" w:customStyle="1" w:styleId="10">
    <w:name w:val="font51"/>
    <w:basedOn w:val="5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9" Type="http://schemas.openxmlformats.org/officeDocument/2006/relationships/fontTable" Target="fontTable.xml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pn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tiff"/><Relationship Id="rId61" Type="http://schemas.openxmlformats.org/officeDocument/2006/relationships/image" Target="media/image58.jpe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pn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91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2023-09-16T10:22:00Z</dcterms:created>
  <dc:creator>墨靈</dc:creator>
  <cp:lastModifiedBy>WPS_1489134243</cp:lastModifiedBy>
  <dcterms:modified xsi:type="dcterms:W3CDTF">2023-09-19T04:30:46Z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3534E983C71B4D928D47E53110D25116_13</vt:lpwstr>
  </property>
</Properties>
</file>